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3F2F5" w14:textId="71D206E9" w:rsidR="009053F2" w:rsidRDefault="009053F2" w:rsidP="00905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8B9D09" w14:textId="58E80072" w:rsidR="009053F2" w:rsidRDefault="00DB0FD8" w:rsidP="00905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53F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D85645C" wp14:editId="4EBA9525">
            <wp:simplePos x="0" y="0"/>
            <wp:positionH relativeFrom="margin">
              <wp:posOffset>4371975</wp:posOffset>
            </wp:positionH>
            <wp:positionV relativeFrom="paragraph">
              <wp:posOffset>81280</wp:posOffset>
            </wp:positionV>
            <wp:extent cx="1524000" cy="840105"/>
            <wp:effectExtent l="0" t="0" r="0" b="0"/>
            <wp:wrapTight wrapText="bothSides">
              <wp:wrapPolygon edited="0">
                <wp:start x="0" y="0"/>
                <wp:lineTo x="0" y="21061"/>
                <wp:lineTo x="21330" y="21061"/>
                <wp:lineTo x="21330" y="0"/>
                <wp:lineTo x="0" y="0"/>
              </wp:wrapPolygon>
            </wp:wrapTight>
            <wp:docPr id="1963396776" name="Picture 1" descr="A picture containing background patter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396776" name="Picture 1" descr="A picture containing background pattern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40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669EE1C" wp14:editId="5ED05AD8">
            <wp:simplePos x="0" y="0"/>
            <wp:positionH relativeFrom="margin">
              <wp:posOffset>66675</wp:posOffset>
            </wp:positionH>
            <wp:positionV relativeFrom="paragraph">
              <wp:posOffset>33655</wp:posOffset>
            </wp:positionV>
            <wp:extent cx="1533525" cy="857885"/>
            <wp:effectExtent l="0" t="0" r="9525" b="0"/>
            <wp:wrapTight wrapText="bothSides">
              <wp:wrapPolygon edited="0">
                <wp:start x="0" y="0"/>
                <wp:lineTo x="0" y="21104"/>
                <wp:lineTo x="21466" y="21104"/>
                <wp:lineTo x="21466" y="0"/>
                <wp:lineTo x="0" y="0"/>
              </wp:wrapPolygon>
            </wp:wrapTight>
            <wp:docPr id="1147971522" name="Picture 1" descr="A close-up of the american fla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971522" name="Picture 1" descr="A close-up of the american flag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57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FB37B8" w14:textId="21ADBAD7" w:rsidR="009053F2" w:rsidRPr="00DB0FD8" w:rsidRDefault="009053F2" w:rsidP="009053F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8333C31" w14:textId="27DE95BE" w:rsidR="009053F2" w:rsidRPr="00DB0FD8" w:rsidRDefault="00DB0FD8" w:rsidP="009053F2">
      <w:pPr>
        <w:spacing w:after="0" w:line="240" w:lineRule="auto"/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DB0FD8">
        <w:rPr>
          <w:rFonts w:ascii="Bookman Old Style" w:hAnsi="Bookman Old Style" w:cs="Times New Roman"/>
          <w:b/>
          <w:bCs/>
          <w:sz w:val="28"/>
          <w:szCs w:val="28"/>
        </w:rPr>
        <w:t>Erin M. Minor</w:t>
      </w:r>
    </w:p>
    <w:p w14:paraId="64D39CFA" w14:textId="2B2B4604" w:rsidR="00DB0FD8" w:rsidRPr="00DB0FD8" w:rsidRDefault="00DB0FD8" w:rsidP="009053F2">
      <w:pPr>
        <w:spacing w:after="0" w:line="240" w:lineRule="auto"/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DB0FD8">
        <w:rPr>
          <w:rFonts w:ascii="Bookman Old Style" w:hAnsi="Bookman Old Style" w:cs="Times New Roman"/>
          <w:b/>
          <w:bCs/>
          <w:sz w:val="28"/>
          <w:szCs w:val="28"/>
        </w:rPr>
        <w:t>Prosecutor</w:t>
      </w:r>
    </w:p>
    <w:p w14:paraId="78333156" w14:textId="77777777" w:rsidR="009053F2" w:rsidRDefault="009053F2" w:rsidP="009053F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6CC04C18" w14:textId="77777777" w:rsidR="00DB0FD8" w:rsidRPr="00DB0FD8" w:rsidRDefault="00DB0FD8" w:rsidP="00DB0FD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6AD3CD96" w14:textId="25F61640" w:rsidR="002C5626" w:rsidRPr="009053F2" w:rsidRDefault="009053F2" w:rsidP="00DB0FD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9053F2">
        <w:rPr>
          <w:rFonts w:ascii="Times New Roman" w:hAnsi="Times New Roman" w:cs="Times New Roman"/>
          <w:b/>
          <w:bCs/>
          <w:color w:val="FF0000"/>
          <w:sz w:val="40"/>
          <w:szCs w:val="40"/>
        </w:rPr>
        <w:t>Mercer County Prosecutor’s Office</w:t>
      </w:r>
    </w:p>
    <w:p w14:paraId="7424B382" w14:textId="2E866E25" w:rsidR="009053F2" w:rsidRPr="009053F2" w:rsidRDefault="009053F2" w:rsidP="009053F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33CC"/>
          <w:sz w:val="40"/>
          <w:szCs w:val="40"/>
        </w:rPr>
      </w:pPr>
      <w:r w:rsidRPr="009053F2">
        <w:rPr>
          <w:rFonts w:ascii="Times New Roman" w:hAnsi="Times New Roman" w:cs="Times New Roman"/>
          <w:b/>
          <w:bCs/>
          <w:color w:val="0033CC"/>
          <w:sz w:val="40"/>
          <w:szCs w:val="40"/>
        </w:rPr>
        <w:t>Press Release</w:t>
      </w:r>
    </w:p>
    <w:p w14:paraId="2BE89204" w14:textId="3919CD86" w:rsidR="009053F2" w:rsidRDefault="009053F2" w:rsidP="00905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2C436E" w14:textId="76B64CBD" w:rsidR="009A3185" w:rsidRDefault="009053F2" w:rsidP="00C73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76440">
        <w:rPr>
          <w:rFonts w:ascii="Times New Roman" w:hAnsi="Times New Roman" w:cs="Times New Roman"/>
          <w:sz w:val="28"/>
          <w:szCs w:val="28"/>
        </w:rPr>
        <w:t xml:space="preserve">On </w:t>
      </w:r>
      <w:r w:rsidR="009A3185">
        <w:rPr>
          <w:rFonts w:ascii="Times New Roman" w:hAnsi="Times New Roman" w:cs="Times New Roman"/>
          <w:sz w:val="28"/>
          <w:szCs w:val="28"/>
        </w:rPr>
        <w:t>September 1</w:t>
      </w:r>
      <w:r w:rsidR="00C73F7B">
        <w:rPr>
          <w:rFonts w:ascii="Times New Roman" w:hAnsi="Times New Roman" w:cs="Times New Roman"/>
          <w:sz w:val="28"/>
          <w:szCs w:val="28"/>
        </w:rPr>
        <w:t>6</w:t>
      </w:r>
      <w:r w:rsidR="009A3185">
        <w:rPr>
          <w:rFonts w:ascii="Times New Roman" w:hAnsi="Times New Roman" w:cs="Times New Roman"/>
          <w:sz w:val="28"/>
          <w:szCs w:val="28"/>
        </w:rPr>
        <w:t xml:space="preserve">, 2026, </w:t>
      </w:r>
      <w:r w:rsidR="00C73F7B">
        <w:rPr>
          <w:rFonts w:ascii="Times New Roman" w:hAnsi="Times New Roman" w:cs="Times New Roman"/>
          <w:sz w:val="28"/>
          <w:szCs w:val="28"/>
        </w:rPr>
        <w:t>Michael P. Espinosa</w:t>
      </w:r>
      <w:r w:rsidR="009A3185">
        <w:rPr>
          <w:rFonts w:ascii="Times New Roman" w:hAnsi="Times New Roman" w:cs="Times New Roman"/>
          <w:sz w:val="28"/>
          <w:szCs w:val="28"/>
        </w:rPr>
        <w:t xml:space="preserve"> was sentenced to </w:t>
      </w:r>
      <w:r w:rsidR="00C73F7B">
        <w:rPr>
          <w:rFonts w:ascii="Times New Roman" w:hAnsi="Times New Roman" w:cs="Times New Roman"/>
          <w:sz w:val="28"/>
          <w:szCs w:val="28"/>
        </w:rPr>
        <w:t>a total of 15 months in prison in two separate cases</w:t>
      </w:r>
      <w:r w:rsidR="009A3185">
        <w:rPr>
          <w:rFonts w:ascii="Times New Roman" w:hAnsi="Times New Roman" w:cs="Times New Roman"/>
          <w:sz w:val="28"/>
          <w:szCs w:val="28"/>
        </w:rPr>
        <w:t xml:space="preserve">.  </w:t>
      </w:r>
      <w:r w:rsidR="00C73F7B">
        <w:rPr>
          <w:rFonts w:ascii="Times New Roman" w:hAnsi="Times New Roman" w:cs="Times New Roman"/>
          <w:sz w:val="28"/>
          <w:szCs w:val="28"/>
        </w:rPr>
        <w:t xml:space="preserve">In Case No. 25-CRM-039, Espinosa was convicted of Identity Fraud for claiming to be his brother during an investigation of a traffic-related incident.  In Case No. 26-CRM-079, Espinosa was convicted of Failure to Appear as Required by Recognizance for failing to appear for sentencing after pleading guilty to the Identity Fraud charge in Case No. 25-CRM-039.  </w:t>
      </w:r>
    </w:p>
    <w:p w14:paraId="00DAB5BD" w14:textId="77777777" w:rsidR="009A3185" w:rsidRDefault="009A3185" w:rsidP="009A77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DEAB50" w14:textId="77777777" w:rsidR="00E76440" w:rsidRDefault="00E76440" w:rsidP="00F1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3D584B" w14:textId="77777777" w:rsidR="00E76440" w:rsidRDefault="00E76440" w:rsidP="00F1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375DDC" w14:textId="77777777" w:rsidR="00E76440" w:rsidRDefault="00E76440" w:rsidP="00F1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AEAE3" w14:textId="77777777" w:rsidR="002216DE" w:rsidRDefault="002216DE" w:rsidP="00F1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BE1094" w14:textId="7446A27C" w:rsidR="007222A0" w:rsidRDefault="002216DE" w:rsidP="00F1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A63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4A981F" w14:textId="77777777" w:rsidR="002216DE" w:rsidRDefault="002216DE" w:rsidP="00F1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8E572" w14:textId="77777777" w:rsidR="002216DE" w:rsidRPr="009053F2" w:rsidRDefault="002216DE" w:rsidP="00F1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216DE" w:rsidRPr="009053F2" w:rsidSect="009053F2">
      <w:footerReference w:type="default" r:id="rId8"/>
      <w:pgSz w:w="12240" w:h="15840" w:code="1"/>
      <w:pgMar w:top="1440" w:right="1440" w:bottom="1440" w:left="1440" w:header="720" w:footer="720" w:gutter="0"/>
      <w:pgBorders>
        <w:top w:val="thinThickThinMediumGap" w:sz="24" w:space="1" w:color="auto"/>
        <w:left w:val="thinThickThinMediumGap" w:sz="24" w:space="4" w:color="auto"/>
        <w:bottom w:val="thinThickThinMediumGap" w:sz="24" w:space="1" w:color="auto"/>
        <w:right w:val="thinThickThinMediumGap" w:sz="2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1948F" w14:textId="77777777" w:rsidR="00C00BE6" w:rsidRDefault="00C00BE6" w:rsidP="00DB0FD8">
      <w:pPr>
        <w:spacing w:after="0" w:line="240" w:lineRule="auto"/>
      </w:pPr>
      <w:r>
        <w:separator/>
      </w:r>
    </w:p>
  </w:endnote>
  <w:endnote w:type="continuationSeparator" w:id="0">
    <w:p w14:paraId="09DC6AE5" w14:textId="77777777" w:rsidR="00C00BE6" w:rsidRDefault="00C00BE6" w:rsidP="00DB0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56E83" w14:textId="2134F53B" w:rsidR="00DB0FD8" w:rsidRDefault="00DB0FD8" w:rsidP="00DB0FD8">
    <w:pPr>
      <w:pStyle w:val="Footer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>www.mercercountyohioprosecutor.com</w:t>
    </w:r>
  </w:p>
  <w:p w14:paraId="6E6801DF" w14:textId="280335B7" w:rsidR="00DB0FD8" w:rsidRDefault="00DB0FD8" w:rsidP="00DB0FD8">
    <w:pPr>
      <w:pStyle w:val="Footer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>419-586-8677</w:t>
    </w:r>
  </w:p>
  <w:p w14:paraId="5407D921" w14:textId="3DC9A724" w:rsidR="00DB0FD8" w:rsidRPr="00DB0FD8" w:rsidRDefault="00DB0FD8" w:rsidP="00DB0FD8">
    <w:pPr>
      <w:pStyle w:val="Footer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 xml:space="preserve">119 North Walnut Street, Celina, OH 45822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6E075" w14:textId="77777777" w:rsidR="00C00BE6" w:rsidRDefault="00C00BE6" w:rsidP="00DB0FD8">
      <w:pPr>
        <w:spacing w:after="0" w:line="240" w:lineRule="auto"/>
      </w:pPr>
      <w:r>
        <w:separator/>
      </w:r>
    </w:p>
  </w:footnote>
  <w:footnote w:type="continuationSeparator" w:id="0">
    <w:p w14:paraId="5FE01D52" w14:textId="77777777" w:rsidR="00C00BE6" w:rsidRDefault="00C00BE6" w:rsidP="00DB0F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F2"/>
    <w:rsid w:val="00030176"/>
    <w:rsid w:val="0006684B"/>
    <w:rsid w:val="000B6F2E"/>
    <w:rsid w:val="0021064C"/>
    <w:rsid w:val="002216DE"/>
    <w:rsid w:val="002A6348"/>
    <w:rsid w:val="002C5626"/>
    <w:rsid w:val="0030289E"/>
    <w:rsid w:val="00426043"/>
    <w:rsid w:val="00447303"/>
    <w:rsid w:val="004E29F7"/>
    <w:rsid w:val="0053034B"/>
    <w:rsid w:val="00611293"/>
    <w:rsid w:val="00635288"/>
    <w:rsid w:val="00636FDB"/>
    <w:rsid w:val="006A6061"/>
    <w:rsid w:val="006E293B"/>
    <w:rsid w:val="007222A0"/>
    <w:rsid w:val="007A4370"/>
    <w:rsid w:val="008C2ADF"/>
    <w:rsid w:val="009053F2"/>
    <w:rsid w:val="009A3185"/>
    <w:rsid w:val="009A776B"/>
    <w:rsid w:val="009E179D"/>
    <w:rsid w:val="009F15DE"/>
    <w:rsid w:val="00AA4111"/>
    <w:rsid w:val="00B11781"/>
    <w:rsid w:val="00BB05E1"/>
    <w:rsid w:val="00BB7E77"/>
    <w:rsid w:val="00C00BE6"/>
    <w:rsid w:val="00C37218"/>
    <w:rsid w:val="00C73F7B"/>
    <w:rsid w:val="00C8519E"/>
    <w:rsid w:val="00DB0FD8"/>
    <w:rsid w:val="00E76440"/>
    <w:rsid w:val="00E8282B"/>
    <w:rsid w:val="00F12F0E"/>
    <w:rsid w:val="00F9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8D914"/>
  <w15:chartTrackingRefBased/>
  <w15:docId w15:val="{564392EC-B157-4EDD-B734-7A14A236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5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3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3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3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3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3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3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3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3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3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3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3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3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3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0F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FD8"/>
  </w:style>
  <w:style w:type="paragraph" w:styleId="Footer">
    <w:name w:val="footer"/>
    <w:basedOn w:val="Normal"/>
    <w:link w:val="FooterChar"/>
    <w:uiPriority w:val="99"/>
    <w:unhideWhenUsed/>
    <w:rsid w:val="00DB0F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Minor</dc:creator>
  <cp:keywords/>
  <dc:description/>
  <cp:lastModifiedBy>Erin Minor</cp:lastModifiedBy>
  <cp:revision>2</cp:revision>
  <dcterms:created xsi:type="dcterms:W3CDTF">2026-09-20T14:12:00Z</dcterms:created>
  <dcterms:modified xsi:type="dcterms:W3CDTF">2026-09-20T14:12:00Z</dcterms:modified>
</cp:coreProperties>
</file>